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674" w:rsidRPr="00FA5674" w:rsidP="00FA5674">
      <w:pPr>
        <w:jc w:val="right"/>
        <w:rPr>
          <w:rFonts w:ascii="Times New Roman" w:hAnsi="Times New Roman"/>
          <w:sz w:val="27"/>
          <w:szCs w:val="27"/>
        </w:rPr>
      </w:pPr>
      <w:r w:rsidRPr="00FA5674">
        <w:rPr>
          <w:rFonts w:ascii="Times New Roman" w:hAnsi="Times New Roman"/>
          <w:sz w:val="27"/>
          <w:szCs w:val="27"/>
        </w:rPr>
        <w:t>№ 2-15</w:t>
      </w:r>
      <w:r>
        <w:rPr>
          <w:rFonts w:ascii="Times New Roman" w:hAnsi="Times New Roman"/>
          <w:sz w:val="27"/>
          <w:szCs w:val="27"/>
        </w:rPr>
        <w:t>16</w:t>
      </w:r>
      <w:r w:rsidRPr="00FA5674">
        <w:rPr>
          <w:rFonts w:ascii="Times New Roman" w:hAnsi="Times New Roman"/>
          <w:sz w:val="27"/>
          <w:szCs w:val="27"/>
        </w:rPr>
        <w:t>-1002/2025</w:t>
      </w:r>
    </w:p>
    <w:p w:rsidR="00FA5674" w:rsidRPr="00FA5674" w:rsidP="00FA5674">
      <w:pPr>
        <w:pStyle w:val="Header"/>
        <w:ind w:firstLine="851"/>
        <w:jc w:val="right"/>
        <w:rPr>
          <w:rFonts w:ascii="Times New Roman" w:hAnsi="Times New Roman"/>
          <w:color w:val="auto"/>
          <w:sz w:val="27"/>
          <w:szCs w:val="27"/>
        </w:rPr>
      </w:pPr>
      <w:r w:rsidRPr="00FA5674">
        <w:rPr>
          <w:rFonts w:ascii="Times New Roman" w:hAnsi="Times New Roman"/>
          <w:color w:val="auto"/>
          <w:sz w:val="27"/>
          <w:szCs w:val="27"/>
        </w:rPr>
        <w:t xml:space="preserve">УИД № 86 </w:t>
      </w:r>
      <w:r w:rsidRPr="00FA5674">
        <w:rPr>
          <w:rFonts w:ascii="Times New Roman" w:hAnsi="Times New Roman"/>
          <w:color w:val="auto"/>
          <w:sz w:val="27"/>
          <w:szCs w:val="27"/>
          <w:lang w:val="en-US"/>
        </w:rPr>
        <w:t>MS</w:t>
      </w:r>
      <w:r w:rsidRPr="00FA5674">
        <w:rPr>
          <w:rFonts w:ascii="Times New Roman" w:hAnsi="Times New Roman"/>
          <w:color w:val="auto"/>
          <w:sz w:val="27"/>
          <w:szCs w:val="27"/>
        </w:rPr>
        <w:t>0010-01-2025-00</w:t>
      </w:r>
      <w:r>
        <w:rPr>
          <w:rFonts w:ascii="Times New Roman" w:hAnsi="Times New Roman"/>
          <w:color w:val="auto"/>
          <w:sz w:val="27"/>
          <w:szCs w:val="27"/>
        </w:rPr>
        <w:t>2688</w:t>
      </w:r>
      <w:r w:rsidRPr="00FA5674">
        <w:rPr>
          <w:rFonts w:ascii="Times New Roman" w:hAnsi="Times New Roman"/>
          <w:color w:val="auto"/>
          <w:sz w:val="27"/>
          <w:szCs w:val="27"/>
        </w:rPr>
        <w:t>-</w:t>
      </w:r>
      <w:r>
        <w:rPr>
          <w:rFonts w:ascii="Times New Roman" w:hAnsi="Times New Roman"/>
          <w:color w:val="auto"/>
          <w:sz w:val="27"/>
          <w:szCs w:val="27"/>
        </w:rPr>
        <w:t>49</w:t>
      </w:r>
    </w:p>
    <w:p w:rsidR="00FA5674" w:rsidP="00FA5674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</w:p>
    <w:p w:rsidR="00FA5674" w:rsidRPr="001D5F92" w:rsidP="00FA5674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1D5F92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FA5674" w:rsidRPr="001D5F92" w:rsidP="00FA567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D5F92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FA5674" w:rsidRPr="001D5F92" w:rsidP="00FA567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D5F92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FA5674" w:rsidRPr="001B40FA" w:rsidP="00FA5674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A5674" w:rsidRPr="001B40FA" w:rsidP="00FA56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июля 2025</w:t>
      </w:r>
      <w:r w:rsidRPr="001B40FA">
        <w:rPr>
          <w:rFonts w:ascii="Times New Roman" w:hAnsi="Times New Roman"/>
          <w:bCs/>
          <w:sz w:val="28"/>
          <w:szCs w:val="28"/>
        </w:rPr>
        <w:t xml:space="preserve"> года</w:t>
      </w:r>
      <w:r w:rsidRPr="001B40FA">
        <w:rPr>
          <w:rFonts w:ascii="Times New Roman" w:hAnsi="Times New Roman"/>
          <w:sz w:val="28"/>
          <w:szCs w:val="28"/>
        </w:rPr>
        <w:t xml:space="preserve">                       </w:t>
      </w:r>
      <w:r w:rsidRPr="001B40FA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40FA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B40FA">
        <w:rPr>
          <w:rFonts w:ascii="Times New Roman" w:hAnsi="Times New Roman"/>
          <w:bCs/>
          <w:sz w:val="28"/>
          <w:szCs w:val="28"/>
        </w:rPr>
        <w:t xml:space="preserve">   пгт. Октябрьское ХМАО-Югры</w:t>
      </w:r>
    </w:p>
    <w:p w:rsidR="00FA5674" w:rsidRPr="001B40FA" w:rsidP="00FA5674">
      <w:pPr>
        <w:jc w:val="both"/>
        <w:rPr>
          <w:rFonts w:ascii="Times New Roman" w:hAnsi="Times New Roman"/>
          <w:sz w:val="28"/>
          <w:szCs w:val="28"/>
        </w:rPr>
      </w:pPr>
    </w:p>
    <w:p w:rsidR="00C4058B" w:rsidP="00FA56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A5674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FA5674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2 Октябрьского судебного района Ханты-Мансийского автономного округа – Югры</w:t>
      </w:r>
      <w:r>
        <w:rPr>
          <w:rFonts w:ascii="Times New Roman" w:hAnsi="Times New Roman"/>
          <w:bCs/>
          <w:sz w:val="28"/>
          <w:szCs w:val="28"/>
        </w:rPr>
        <w:t>,</w:t>
      </w:r>
      <w:r w:rsidRPr="00FA5674">
        <w:rPr>
          <w:rFonts w:ascii="Times New Roman" w:hAnsi="Times New Roman"/>
          <w:sz w:val="28"/>
          <w:szCs w:val="28"/>
        </w:rPr>
        <w:t xml:space="preserve"> </w:t>
      </w:r>
    </w:p>
    <w:p w:rsidR="00FA5674" w:rsidRPr="00FA5674" w:rsidP="00FA56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A5674">
        <w:rPr>
          <w:rFonts w:ascii="Times New Roman" w:hAnsi="Times New Roman"/>
          <w:sz w:val="28"/>
          <w:szCs w:val="28"/>
        </w:rPr>
        <w:t>при секретаре Буториной Н.Ю.</w:t>
      </w:r>
      <w:r w:rsidRPr="00FA5674">
        <w:rPr>
          <w:rFonts w:ascii="Times New Roman" w:hAnsi="Times New Roman"/>
          <w:bCs/>
          <w:sz w:val="28"/>
          <w:szCs w:val="28"/>
        </w:rPr>
        <w:t>,</w:t>
      </w:r>
      <w:r w:rsidRPr="00FA5674">
        <w:rPr>
          <w:rFonts w:ascii="Times New Roman" w:hAnsi="Times New Roman"/>
          <w:sz w:val="28"/>
          <w:szCs w:val="28"/>
        </w:rPr>
        <w:t xml:space="preserve"> </w:t>
      </w:r>
    </w:p>
    <w:p w:rsidR="00FA5674" w:rsidRPr="007D58FA" w:rsidP="00FA56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A567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</w:t>
      </w:r>
      <w:r w:rsidRPr="007D58FA">
        <w:rPr>
          <w:rFonts w:ascii="Times New Roman" w:hAnsi="Times New Roman"/>
          <w:sz w:val="28"/>
          <w:szCs w:val="28"/>
        </w:rPr>
        <w:t xml:space="preserve"> дело по иску </w:t>
      </w:r>
      <w:r>
        <w:rPr>
          <w:rFonts w:ascii="Times New Roman" w:hAnsi="Times New Roman"/>
          <w:sz w:val="28"/>
          <w:szCs w:val="28"/>
        </w:rPr>
        <w:t xml:space="preserve">акционерного </w:t>
      </w:r>
      <w:r w:rsidRPr="00C5187D">
        <w:rPr>
          <w:rFonts w:ascii="Times New Roman" w:hAnsi="Times New Roman"/>
          <w:sz w:val="28"/>
          <w:szCs w:val="28"/>
        </w:rPr>
        <w:t xml:space="preserve">общества </w:t>
      </w:r>
      <w:r w:rsidRPr="00FA5674">
        <w:rPr>
          <w:rFonts w:ascii="Times New Roman" w:hAnsi="Times New Roman"/>
          <w:bCs/>
          <w:sz w:val="28"/>
          <w:szCs w:val="28"/>
        </w:rPr>
        <w:t xml:space="preserve">«Банк Русский Стандарт» </w:t>
      </w:r>
      <w:r w:rsidRPr="00C5187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Булдаковой Татьяне Леонидовне</w:t>
      </w:r>
      <w:r w:rsidRPr="00C5187D">
        <w:rPr>
          <w:rFonts w:ascii="Times New Roman" w:hAnsi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/>
          <w:sz w:val="28"/>
          <w:szCs w:val="28"/>
        </w:rPr>
        <w:t xml:space="preserve">кредитному </w:t>
      </w:r>
      <w:r w:rsidRPr="00C5187D">
        <w:rPr>
          <w:rFonts w:ascii="Times New Roman" w:hAnsi="Times New Roman"/>
          <w:sz w:val="28"/>
          <w:szCs w:val="28"/>
        </w:rPr>
        <w:t>договору</w:t>
      </w:r>
      <w:r w:rsidRPr="007D58FA">
        <w:rPr>
          <w:rFonts w:ascii="Times New Roman" w:hAnsi="Times New Roman"/>
          <w:sz w:val="28"/>
          <w:szCs w:val="28"/>
        </w:rPr>
        <w:t xml:space="preserve">, </w:t>
      </w:r>
    </w:p>
    <w:p w:rsidR="00FA5674" w:rsidRPr="007D58FA" w:rsidP="00FA56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FA">
        <w:rPr>
          <w:rFonts w:ascii="Times New Roman" w:hAnsi="Times New Roman"/>
          <w:sz w:val="28"/>
          <w:szCs w:val="28"/>
        </w:rPr>
        <w:t xml:space="preserve"> руководствуясь ст.ст. 194 - 198 ГПК РФ, мировой судья</w:t>
      </w:r>
    </w:p>
    <w:p w:rsidR="00FA5674" w:rsidRPr="007D58FA" w:rsidP="00FA5674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A5674" w:rsidRPr="007D58FA" w:rsidP="00FA567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D58FA">
        <w:rPr>
          <w:rFonts w:ascii="Times New Roman" w:hAnsi="Times New Roman"/>
          <w:color w:val="auto"/>
          <w:sz w:val="28"/>
          <w:szCs w:val="28"/>
        </w:rPr>
        <w:t>РЕШИЛ:</w:t>
      </w:r>
    </w:p>
    <w:p w:rsidR="00FA5674" w:rsidRPr="007D58FA" w:rsidP="00FA5674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D58FA">
        <w:rPr>
          <w:rFonts w:ascii="Times New Roman" w:hAnsi="Times New Roman"/>
          <w:color w:val="auto"/>
          <w:sz w:val="28"/>
          <w:szCs w:val="28"/>
        </w:rPr>
        <w:t xml:space="preserve">           </w:t>
      </w:r>
    </w:p>
    <w:p w:rsidR="00FA5674" w:rsidRPr="007D58FA" w:rsidP="00FA5674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7D58F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7D58FA">
        <w:rPr>
          <w:rFonts w:ascii="Times New Roman" w:hAnsi="Times New Roman"/>
          <w:color w:val="auto"/>
          <w:sz w:val="28"/>
          <w:szCs w:val="28"/>
        </w:rPr>
        <w:t>сковы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7D58FA">
        <w:rPr>
          <w:rFonts w:ascii="Times New Roman" w:hAnsi="Times New Roman"/>
          <w:color w:val="auto"/>
          <w:sz w:val="28"/>
          <w:szCs w:val="28"/>
        </w:rPr>
        <w:t xml:space="preserve"> требовани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7D58F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акционерного </w:t>
      </w:r>
      <w:r w:rsidRPr="00C5187D">
        <w:rPr>
          <w:rFonts w:ascii="Times New Roman" w:hAnsi="Times New Roman"/>
          <w:sz w:val="28"/>
          <w:szCs w:val="28"/>
        </w:rPr>
        <w:t xml:space="preserve">общества </w:t>
      </w:r>
      <w:r w:rsidRPr="00FA5674">
        <w:rPr>
          <w:rFonts w:ascii="Times New Roman" w:hAnsi="Times New Roman"/>
          <w:bCs/>
          <w:sz w:val="28"/>
          <w:szCs w:val="28"/>
        </w:rPr>
        <w:t xml:space="preserve">«Банк Русский Стандарт» </w:t>
      </w:r>
      <w:r w:rsidRPr="00C5187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Булдаковой Татьяне Леонидовне</w:t>
      </w:r>
      <w:r w:rsidRPr="00C5187D">
        <w:rPr>
          <w:rFonts w:ascii="Times New Roman" w:hAnsi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/>
          <w:sz w:val="28"/>
          <w:szCs w:val="28"/>
        </w:rPr>
        <w:t xml:space="preserve">кредитному </w:t>
      </w:r>
      <w:r w:rsidRPr="00C5187D">
        <w:rPr>
          <w:rFonts w:ascii="Times New Roman" w:hAnsi="Times New Roman"/>
          <w:sz w:val="28"/>
          <w:szCs w:val="28"/>
        </w:rPr>
        <w:t>договору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D5F9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D5F9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D58FA">
        <w:rPr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</w:rPr>
        <w:t>оставить без удовлетворения в связи с истечением срока исковой давности</w:t>
      </w:r>
      <w:r w:rsidRPr="007D58FA">
        <w:rPr>
          <w:rFonts w:ascii="Times New Roman" w:hAnsi="Times New Roman"/>
          <w:color w:val="auto"/>
          <w:sz w:val="28"/>
          <w:szCs w:val="28"/>
        </w:rPr>
        <w:t>.</w:t>
      </w:r>
    </w:p>
    <w:p w:rsidR="00FA5674" w:rsidRPr="001B40FA" w:rsidP="00FA5674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 w:rsidRPr="007D58FA">
        <w:rPr>
          <w:rFonts w:ascii="Times New Roman" w:hAnsi="Times New Roman"/>
          <w:sz w:val="28"/>
          <w:szCs w:val="28"/>
        </w:rPr>
        <w:t xml:space="preserve">          В соответствии со ст. 199 ГПК РФ, стороны вправе подать заявление о составлении мотивированного решения, которое мировой судья составляет</w:t>
      </w:r>
      <w:r w:rsidR="00C4058B">
        <w:rPr>
          <w:rFonts w:ascii="Times New Roman" w:hAnsi="Times New Roman"/>
          <w:sz w:val="28"/>
          <w:szCs w:val="28"/>
        </w:rPr>
        <w:t xml:space="preserve"> в течение десяти</w:t>
      </w:r>
      <w:r w:rsidRPr="001B40FA">
        <w:rPr>
          <w:rFonts w:ascii="Times New Roman" w:hAnsi="Times New Roman"/>
          <w:sz w:val="28"/>
          <w:szCs w:val="28"/>
        </w:rPr>
        <w:t xml:space="preserve"> дней.</w:t>
      </w:r>
    </w:p>
    <w:p w:rsidR="00FA5674" w:rsidRPr="001B40FA" w:rsidP="00FA56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B40FA">
        <w:rPr>
          <w:rFonts w:ascii="Times New Roman" w:hAnsi="Times New Roman"/>
          <w:bCs/>
          <w:sz w:val="28"/>
          <w:szCs w:val="28"/>
        </w:rPr>
        <w:t xml:space="preserve">          Заявление о составлении мотивированного решения может быть подано:                      </w:t>
      </w:r>
    </w:p>
    <w:p w:rsidR="00FA5674" w:rsidRPr="001B40FA" w:rsidP="00FA56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40FA">
        <w:rPr>
          <w:rFonts w:ascii="Times New Roman" w:hAnsi="Times New Roman"/>
          <w:bCs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5674" w:rsidRPr="001B40FA" w:rsidP="00FA56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40FA">
        <w:rPr>
          <w:rFonts w:ascii="Times New Roman" w:hAnsi="Times New Roman"/>
          <w:bCs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5674" w:rsidRPr="001B40FA" w:rsidP="00FA56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40F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FA5674" w:rsidRPr="001B40FA" w:rsidP="00FA5674">
      <w:pPr>
        <w:rPr>
          <w:rFonts w:ascii="Times New Roman" w:hAnsi="Times New Roman"/>
          <w:sz w:val="28"/>
          <w:szCs w:val="28"/>
        </w:rPr>
      </w:pPr>
    </w:p>
    <w:p w:rsidR="00C4058B" w:rsidP="00FA5674">
      <w:pPr>
        <w:rPr>
          <w:rFonts w:ascii="Times New Roman" w:hAnsi="Times New Roman"/>
          <w:sz w:val="28"/>
          <w:szCs w:val="28"/>
        </w:rPr>
      </w:pPr>
    </w:p>
    <w:p w:rsidR="00FA5674" w:rsidRPr="001B40FA" w:rsidP="00FA5674">
      <w:pPr>
        <w:rPr>
          <w:rFonts w:ascii="Times New Roman" w:hAnsi="Times New Roman"/>
          <w:sz w:val="28"/>
          <w:szCs w:val="28"/>
        </w:rPr>
      </w:pPr>
      <w:r w:rsidRPr="001B40FA">
        <w:rPr>
          <w:rFonts w:ascii="Times New Roman" w:hAnsi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B40F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B40FA">
        <w:rPr>
          <w:rFonts w:ascii="Times New Roman" w:hAnsi="Times New Roman"/>
          <w:sz w:val="28"/>
          <w:szCs w:val="28"/>
        </w:rPr>
        <w:t xml:space="preserve">               А.Ю. Кравченко</w:t>
      </w:r>
    </w:p>
    <w:p w:rsidR="00FA5674" w:rsidRPr="001B40FA" w:rsidP="00FA5674">
      <w:pPr>
        <w:rPr>
          <w:rFonts w:ascii="Times New Roman" w:hAnsi="Times New Roman"/>
          <w:sz w:val="28"/>
          <w:szCs w:val="28"/>
        </w:rPr>
      </w:pPr>
    </w:p>
    <w:p w:rsidR="00FA5674" w:rsidRPr="001B40FA" w:rsidP="00FA5674">
      <w:pPr>
        <w:rPr>
          <w:rFonts w:ascii="Times New Roman" w:hAnsi="Times New Roman"/>
          <w:sz w:val="28"/>
          <w:szCs w:val="28"/>
        </w:rPr>
      </w:pPr>
    </w:p>
    <w:sectPr w:rsidSect="00C4058B">
      <w:headerReference w:type="even" r:id="rId4"/>
      <w:headerReference w:type="default" r:id="rId5"/>
      <w:pgSz w:w="11906" w:h="16838"/>
      <w:pgMar w:top="567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29CB"/>
    <w:rsid w:val="000A4D11"/>
    <w:rsid w:val="000B1AF2"/>
    <w:rsid w:val="000E4687"/>
    <w:rsid w:val="000F28A6"/>
    <w:rsid w:val="000F5C9B"/>
    <w:rsid w:val="000F710F"/>
    <w:rsid w:val="00122FB1"/>
    <w:rsid w:val="0013658E"/>
    <w:rsid w:val="00152598"/>
    <w:rsid w:val="001839D0"/>
    <w:rsid w:val="00192611"/>
    <w:rsid w:val="001A055F"/>
    <w:rsid w:val="001A245B"/>
    <w:rsid w:val="001A4539"/>
    <w:rsid w:val="001A7988"/>
    <w:rsid w:val="001B2D90"/>
    <w:rsid w:val="001B40FA"/>
    <w:rsid w:val="001C161A"/>
    <w:rsid w:val="001C73DF"/>
    <w:rsid w:val="001D3C74"/>
    <w:rsid w:val="001D5F92"/>
    <w:rsid w:val="001D7323"/>
    <w:rsid w:val="0021240D"/>
    <w:rsid w:val="00216FD6"/>
    <w:rsid w:val="00220B5E"/>
    <w:rsid w:val="002254E6"/>
    <w:rsid w:val="00225AB6"/>
    <w:rsid w:val="00225D5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2F685B"/>
    <w:rsid w:val="00303F94"/>
    <w:rsid w:val="00304F77"/>
    <w:rsid w:val="00320F36"/>
    <w:rsid w:val="00321CB0"/>
    <w:rsid w:val="00344C14"/>
    <w:rsid w:val="00347A18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8795E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D58FA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52DDD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86EDC"/>
    <w:rsid w:val="00A96137"/>
    <w:rsid w:val="00AA4368"/>
    <w:rsid w:val="00AB4218"/>
    <w:rsid w:val="00AB7FD4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4058B"/>
    <w:rsid w:val="00C5187D"/>
    <w:rsid w:val="00C62064"/>
    <w:rsid w:val="00C9346C"/>
    <w:rsid w:val="00CA3228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60B6C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1151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32E60"/>
    <w:rsid w:val="00F436D6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A5674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C4058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058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